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ED" w:rsidRDefault="008252ED" w:rsidP="008252ED">
      <w:pPr>
        <w:pStyle w:val="Zagicieodgryformularza"/>
      </w:pPr>
      <w:r>
        <w:t>Początek formularza</w:t>
      </w:r>
    </w:p>
    <w:p w:rsidR="008252ED" w:rsidRDefault="008252ED" w:rsidP="008252ED">
      <w:pPr>
        <w:spacing w:after="240"/>
      </w:pPr>
      <w:r>
        <w:br/>
      </w:r>
      <w:r>
        <w:br/>
        <w:t xml:space="preserve">Ogłoszenie nr 617730-N-2017 z dnia 2017-11-16 r. </w:t>
      </w:r>
    </w:p>
    <w:p w:rsidR="008252ED" w:rsidRDefault="008252ED" w:rsidP="008252ED">
      <w:pPr>
        <w:jc w:val="center"/>
      </w:pPr>
      <w:r>
        <w:t>Samodzielny Publiczny Wielospecjalistyczny Zakład Opieki Zdrowotnej Ministerstwa Spraw Wewnętrznych i Administracji w Bydgoszczy: Zakup i dostawa zestawu endoskopowego</w:t>
      </w:r>
      <w:r>
        <w:br/>
        <w:t xml:space="preserve">OGŁOSZENIE O ZAMÓWIENIU - Dostawy </w:t>
      </w:r>
    </w:p>
    <w:p w:rsidR="008252ED" w:rsidRDefault="008252ED" w:rsidP="008252ED">
      <w:r>
        <w:rPr>
          <w:b/>
          <w:bCs/>
        </w:rPr>
        <w:t>Zamieszczanie ogłoszenia:</w:t>
      </w:r>
      <w:r>
        <w:t xml:space="preserve"> Zamieszczanie obowiązkowe </w:t>
      </w:r>
    </w:p>
    <w:p w:rsidR="008252ED" w:rsidRDefault="008252ED" w:rsidP="008252ED">
      <w:r>
        <w:rPr>
          <w:b/>
          <w:bCs/>
        </w:rPr>
        <w:t>Ogłoszenie dotyczy:</w:t>
      </w:r>
      <w:r>
        <w:t xml:space="preserve"> Zamówienia publicznego </w:t>
      </w:r>
    </w:p>
    <w:p w:rsidR="008252ED" w:rsidRDefault="008252ED" w:rsidP="008252ED">
      <w:r>
        <w:rPr>
          <w:b/>
          <w:bCs/>
        </w:rPr>
        <w:t xml:space="preserve">Zamówienie dotyczy projektu lub programu współfinansowanego ze środków Unii Europejskiej </w:t>
      </w:r>
    </w:p>
    <w:p w:rsidR="008252ED" w:rsidRDefault="008252ED" w:rsidP="008252ED">
      <w:r>
        <w:t xml:space="preserve">Nie </w:t>
      </w:r>
    </w:p>
    <w:p w:rsidR="008252ED" w:rsidRDefault="008252ED" w:rsidP="008252ED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8252ED" w:rsidRDefault="008252ED" w:rsidP="008252ED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52ED" w:rsidRDefault="008252ED" w:rsidP="008252ED">
      <w:r>
        <w:t xml:space="preserve">Nie </w:t>
      </w:r>
    </w:p>
    <w:p w:rsidR="008252ED" w:rsidRDefault="008252ED" w:rsidP="008252ED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8252ED" w:rsidRDefault="008252ED" w:rsidP="008252ED">
      <w:r>
        <w:rPr>
          <w:u w:val="single"/>
        </w:rPr>
        <w:t>SEKCJA I: ZAMAWIAJĄCY</w:t>
      </w:r>
      <w:r>
        <w:t xml:space="preserve"> </w:t>
      </w:r>
    </w:p>
    <w:p w:rsidR="008252ED" w:rsidRDefault="008252ED" w:rsidP="008252ED">
      <w:r>
        <w:rPr>
          <w:b/>
          <w:bCs/>
        </w:rPr>
        <w:t xml:space="preserve">Postępowanie przeprowadza centralny zamawiający </w:t>
      </w:r>
    </w:p>
    <w:p w:rsidR="008252ED" w:rsidRDefault="008252ED" w:rsidP="008252ED">
      <w:r>
        <w:t xml:space="preserve">Nie </w:t>
      </w:r>
    </w:p>
    <w:p w:rsidR="008252ED" w:rsidRDefault="008252ED" w:rsidP="008252ED">
      <w:r>
        <w:rPr>
          <w:b/>
          <w:bCs/>
        </w:rPr>
        <w:t xml:space="preserve">Postępowanie przeprowadza podmiot, któremu zamawiający powierzył/powierzyli przeprowadzenie postępowania </w:t>
      </w:r>
    </w:p>
    <w:p w:rsidR="008252ED" w:rsidRDefault="008252ED" w:rsidP="008252ED">
      <w:r>
        <w:t xml:space="preserve">Nie </w:t>
      </w:r>
    </w:p>
    <w:p w:rsidR="008252ED" w:rsidRDefault="008252ED" w:rsidP="008252ED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8252ED" w:rsidRDefault="008252ED" w:rsidP="008252ED">
      <w:r>
        <w:t xml:space="preserve">Nie </w:t>
      </w:r>
    </w:p>
    <w:p w:rsidR="008252ED" w:rsidRDefault="008252ED" w:rsidP="008252ED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8252ED" w:rsidRDefault="008252ED" w:rsidP="008252ED">
      <w:r>
        <w:t xml:space="preserve">Nie </w:t>
      </w:r>
    </w:p>
    <w:p w:rsidR="008252ED" w:rsidRDefault="008252ED" w:rsidP="008252ED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8252ED" w:rsidRDefault="008252ED" w:rsidP="008252ED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, e-mail przetargi@szpitalmsw.bydgoszcz.pl, , faks 525 826 209. </w:t>
      </w:r>
      <w:r>
        <w:br/>
      </w:r>
      <w:r>
        <w:lastRenderedPageBreak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8252ED" w:rsidRDefault="008252ED" w:rsidP="008252ED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8252ED" w:rsidRDefault="008252ED" w:rsidP="008252ED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8252ED" w:rsidRDefault="008252ED" w:rsidP="008252ED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8252ED" w:rsidRDefault="008252ED" w:rsidP="008252ED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8252ED" w:rsidRDefault="008252ED" w:rsidP="008252ED">
      <w:r>
        <w:t xml:space="preserve">Tak </w:t>
      </w:r>
      <w:r>
        <w:br/>
        <w:t xml:space="preserve">www.szpital-msw.bydgoszcz.pl </w:t>
      </w:r>
    </w:p>
    <w:p w:rsidR="008252ED" w:rsidRDefault="008252ED" w:rsidP="008252ED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8252ED" w:rsidRDefault="008252ED" w:rsidP="008252ED">
      <w:r>
        <w:t xml:space="preserve">Tak </w:t>
      </w:r>
      <w:r>
        <w:br/>
        <w:t xml:space="preserve">www.szpital-msw.bydgoszcz.pl </w:t>
      </w:r>
    </w:p>
    <w:p w:rsidR="008252ED" w:rsidRDefault="008252ED" w:rsidP="008252ED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8252ED" w:rsidRDefault="008252ED" w:rsidP="008252ED">
      <w:r>
        <w:t xml:space="preserve">Nie </w:t>
      </w:r>
      <w:r>
        <w:br/>
      </w:r>
    </w:p>
    <w:p w:rsidR="008252ED" w:rsidRDefault="008252ED" w:rsidP="008252ED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8252ED" w:rsidRDefault="008252ED" w:rsidP="008252ED">
      <w:r>
        <w:t xml:space="preserve">Nie </w:t>
      </w:r>
      <w:r>
        <w:br/>
        <w:t xml:space="preserve">adres </w:t>
      </w:r>
      <w:r>
        <w:br/>
      </w:r>
    </w:p>
    <w:p w:rsidR="008252ED" w:rsidRDefault="008252ED" w:rsidP="008252ED"/>
    <w:p w:rsidR="008252ED" w:rsidRDefault="008252ED" w:rsidP="008252ED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8252ED" w:rsidRDefault="008252ED" w:rsidP="008252ED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8252ED" w:rsidRDefault="008252ED" w:rsidP="008252ED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8252ED" w:rsidRDefault="008252ED" w:rsidP="008252ED">
      <w:r>
        <w:rPr>
          <w:u w:val="single"/>
        </w:rPr>
        <w:t xml:space="preserve">SEKCJA II: PRZEDMIOT ZAMÓWIENIA </w:t>
      </w:r>
    </w:p>
    <w:p w:rsidR="008252ED" w:rsidRDefault="008252ED" w:rsidP="008252ED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zestawu endoskopowego </w:t>
      </w:r>
      <w:r>
        <w:br/>
      </w:r>
      <w:r>
        <w:rPr>
          <w:b/>
          <w:bCs/>
        </w:rPr>
        <w:t xml:space="preserve">Numer referencyjny: </w:t>
      </w:r>
      <w:r>
        <w:t xml:space="preserve">15/2017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8252ED" w:rsidRDefault="008252ED" w:rsidP="008252ED">
      <w:pPr>
        <w:jc w:val="both"/>
      </w:pPr>
      <w:r>
        <w:t xml:space="preserve">Nie </w:t>
      </w:r>
    </w:p>
    <w:p w:rsidR="008252ED" w:rsidRDefault="008252ED" w:rsidP="008252ED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8252ED" w:rsidRDefault="008252ED" w:rsidP="008252ED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8252ED" w:rsidRDefault="008252ED" w:rsidP="008252ED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zestawu endoskopowego szczegółowo określonych w załączniku nr 2 i 3a do </w:t>
      </w:r>
      <w:proofErr w:type="spellStart"/>
      <w:r>
        <w:t>siwz</w:t>
      </w:r>
      <w:proofErr w:type="spellEnd"/>
      <w:r>
        <w:t xml:space="preserve">. 2. Zaoferowany sprzęt winien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formularzu właściwości </w:t>
      </w:r>
      <w:proofErr w:type="spellStart"/>
      <w:r>
        <w:t>techniczno</w:t>
      </w:r>
      <w:proofErr w:type="spellEnd"/>
      <w:r>
        <w:t xml:space="preserve"> – użytkowych stanowiącym załącznik nr 3a do </w:t>
      </w:r>
      <w:proofErr w:type="spellStart"/>
      <w:r>
        <w:t>siwz</w:t>
      </w:r>
      <w:proofErr w:type="spellEnd"/>
      <w:r>
        <w:t xml:space="preserve"> jak i wymagania zawarte w rozdziale III niniejszej specyfikacji.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33168100-6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8252ED" w:rsidRDefault="008252ED" w:rsidP="008252ED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8252ED" w:rsidRDefault="008252ED" w:rsidP="008252ED">
      <w:r>
        <w:br/>
      </w:r>
      <w:r>
        <w:rPr>
          <w:b/>
          <w:bCs/>
        </w:rPr>
        <w:t xml:space="preserve">II.7) Czy przewiduje się udzielenie zamówień, o których mowa w art. 67 ust. 1 pkt 6 i 7 </w:t>
      </w:r>
      <w:r>
        <w:rPr>
          <w:b/>
          <w:bCs/>
        </w:rPr>
        <w:lastRenderedPageBreak/>
        <w:t xml:space="preserve">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14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8252ED" w:rsidRDefault="008252ED" w:rsidP="008252ED">
      <w:r>
        <w:rPr>
          <w:u w:val="single"/>
        </w:rPr>
        <w:t xml:space="preserve">SEKCJA III: INFORMACJE O CHARAKTERZE PRAWNYM, EKONOMICZNYM, FINANSOWYM I TECHNICZNYM </w:t>
      </w:r>
    </w:p>
    <w:p w:rsidR="008252ED" w:rsidRDefault="008252ED" w:rsidP="008252ED">
      <w:r>
        <w:rPr>
          <w:b/>
          <w:bCs/>
        </w:rPr>
        <w:t xml:space="preserve">III.1) WARUNKI UDZIAŁU W POSTĘPOWANIU </w:t>
      </w:r>
    </w:p>
    <w:p w:rsidR="008252ED" w:rsidRDefault="008252ED" w:rsidP="008252ED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8252ED" w:rsidRDefault="008252ED" w:rsidP="008252ED">
      <w:r>
        <w:rPr>
          <w:b/>
          <w:bCs/>
        </w:rPr>
        <w:t xml:space="preserve">III.2) PODSTAWY WYKLUCZENIA </w:t>
      </w:r>
    </w:p>
    <w:p w:rsidR="008252ED" w:rsidRDefault="008252ED" w:rsidP="008252ED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252ED" w:rsidRDefault="008252ED" w:rsidP="008252ED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52ED" w:rsidRDefault="008252ED" w:rsidP="008252ED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8252ED" w:rsidRDefault="008252ED" w:rsidP="008252ED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52ED" w:rsidRDefault="008252ED" w:rsidP="008252ED">
      <w:r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52ED" w:rsidRDefault="008252ED" w:rsidP="008252ED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8252ED" w:rsidRDefault="008252ED" w:rsidP="008252ED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52ED" w:rsidRDefault="008252ED" w:rsidP="008252ED">
      <w:r>
        <w:t xml:space="preserve">a) aktualny dokument w rozumieniu ustawy z dnia 20 maja 2010r. o wyrobach medycznych (Dz. U. z 2010r. Nr 107 poz. 679), tj. deklarację zgodności lub Certyfikat CE. </w:t>
      </w:r>
    </w:p>
    <w:p w:rsidR="008252ED" w:rsidRDefault="008252ED" w:rsidP="008252ED">
      <w:r>
        <w:rPr>
          <w:b/>
          <w:bCs/>
        </w:rPr>
        <w:t xml:space="preserve">III.7) INNE DOKUMENTY NIE WYMIENIONE W pkt III.3) - III.6) </w:t>
      </w:r>
    </w:p>
    <w:p w:rsidR="008252ED" w:rsidRDefault="008252ED" w:rsidP="008252ED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 </w:t>
      </w:r>
    </w:p>
    <w:p w:rsidR="008252ED" w:rsidRDefault="008252ED" w:rsidP="008252ED">
      <w:r>
        <w:rPr>
          <w:u w:val="single"/>
        </w:rPr>
        <w:t xml:space="preserve">SEKCJA IV: PROCEDURA </w:t>
      </w:r>
    </w:p>
    <w:p w:rsidR="008252ED" w:rsidRDefault="008252ED" w:rsidP="008252ED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8252ED" w:rsidRDefault="008252ED" w:rsidP="008252ED">
      <w:r>
        <w:t xml:space="preserve">Nie </w:t>
      </w:r>
      <w:r>
        <w:br/>
        <w:t xml:space="preserve">Informacja na temat wadium </w:t>
      </w:r>
      <w:r>
        <w:br/>
      </w:r>
    </w:p>
    <w:p w:rsidR="008252ED" w:rsidRDefault="008252ED" w:rsidP="008252ED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8252ED" w:rsidRDefault="008252ED" w:rsidP="008252ED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8252ED" w:rsidRDefault="008252ED" w:rsidP="008252ED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8252ED" w:rsidRDefault="008252ED" w:rsidP="008252ED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8252ED" w:rsidRDefault="008252ED" w:rsidP="008252ED">
      <w:r>
        <w:br/>
      </w:r>
      <w:r>
        <w:rPr>
          <w:b/>
          <w:bCs/>
        </w:rPr>
        <w:t xml:space="preserve">IV.1.5.) Wymaga się złożenia oferty wariantowej: </w:t>
      </w:r>
    </w:p>
    <w:p w:rsidR="008252ED" w:rsidRDefault="008252ED" w:rsidP="008252ED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8252ED" w:rsidRDefault="008252ED" w:rsidP="008252ED">
      <w:r>
        <w:lastRenderedPageBreak/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8252ED" w:rsidRDefault="008252ED" w:rsidP="008252ED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8252ED" w:rsidRDefault="008252ED" w:rsidP="008252ED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8252ED" w:rsidRDefault="008252ED" w:rsidP="008252ED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8252ED" w:rsidRDefault="008252ED" w:rsidP="008252ED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8252ED" w:rsidRDefault="008252ED" w:rsidP="008252ED">
      <w:r>
        <w:lastRenderedPageBreak/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8252ED" w:rsidRDefault="008252ED" w:rsidP="008252ED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8252ED" w:rsidTr="00825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ED" w:rsidRDefault="008252ED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ED" w:rsidRDefault="008252ED">
            <w:r>
              <w:t>Znaczenie</w:t>
            </w:r>
          </w:p>
        </w:tc>
      </w:tr>
      <w:tr w:rsidR="008252ED" w:rsidTr="00825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ED" w:rsidRDefault="008252ED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ED" w:rsidRDefault="008252ED">
            <w:r>
              <w:t>60,00</w:t>
            </w:r>
          </w:p>
        </w:tc>
      </w:tr>
      <w:tr w:rsidR="008252ED" w:rsidTr="00825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ED" w:rsidRDefault="008252ED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ED" w:rsidRDefault="008252ED">
            <w:r>
              <w:t>36,00</w:t>
            </w:r>
          </w:p>
        </w:tc>
      </w:tr>
      <w:tr w:rsidR="008252ED" w:rsidTr="00825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ED" w:rsidRDefault="008252ED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52ED" w:rsidRDefault="008252ED">
            <w:r>
              <w:t>4,00</w:t>
            </w:r>
          </w:p>
        </w:tc>
      </w:tr>
    </w:tbl>
    <w:p w:rsidR="008252ED" w:rsidRDefault="008252ED" w:rsidP="008252ED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</w:t>
      </w:r>
      <w:r>
        <w:lastRenderedPageBreak/>
        <w:t xml:space="preserve">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8252ED" w:rsidRDefault="008252ED" w:rsidP="008252ED">
      <w:r>
        <w:t xml:space="preserve">Adres strony internetowej, na której jest dostępny opis przedmiotu zamówienia w licytacji elektronicznej: </w:t>
      </w:r>
    </w:p>
    <w:p w:rsidR="008252ED" w:rsidRDefault="008252ED" w:rsidP="008252ED">
      <w:r>
        <w:t xml:space="preserve">Wymagania dotyczące rejestracji i identyfikacji wykonawców w licytacji elektronicznej, w tym wymagania techniczne urządzeń informatycznych: </w:t>
      </w:r>
    </w:p>
    <w:p w:rsidR="008252ED" w:rsidRDefault="008252ED" w:rsidP="008252ED">
      <w:r>
        <w:t xml:space="preserve">Sposób postępowania w toku licytacji elektronicznej, w tym określenie minimalnych wysokości postąpień: </w:t>
      </w:r>
    </w:p>
    <w:p w:rsidR="008252ED" w:rsidRDefault="008252ED" w:rsidP="008252ED">
      <w:r>
        <w:t xml:space="preserve">Informacje o liczbie etapów licytacji elektronicznej i czasie ich trwania: </w:t>
      </w:r>
    </w:p>
    <w:p w:rsidR="008252ED" w:rsidRDefault="008252ED" w:rsidP="008252ED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8252ED" w:rsidRDefault="008252ED" w:rsidP="008252ED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8252ED" w:rsidRDefault="008252ED" w:rsidP="008252ED">
      <w:r>
        <w:t xml:space="preserve">Termin i warunki zamknięcia licytacji elektronicznej: </w:t>
      </w:r>
    </w:p>
    <w:p w:rsidR="008252ED" w:rsidRDefault="008252ED" w:rsidP="008252ED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8252ED" w:rsidRDefault="008252ED" w:rsidP="008252ED">
      <w:r>
        <w:br/>
        <w:t xml:space="preserve">Wymagania dotyczące zabezpieczenia należytego wykonania umowy: </w:t>
      </w:r>
    </w:p>
    <w:p w:rsidR="008252ED" w:rsidRDefault="008252ED" w:rsidP="008252ED">
      <w:r>
        <w:br/>
        <w:t xml:space="preserve">Informacje dodatkowe: </w:t>
      </w:r>
    </w:p>
    <w:p w:rsidR="008252ED" w:rsidRDefault="008252ED" w:rsidP="008252ED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2017-11-24,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8252ED" w:rsidRDefault="008252ED" w:rsidP="008252ED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8252ED" w:rsidRDefault="008252ED" w:rsidP="008252ED"/>
    <w:p w:rsidR="008252ED" w:rsidRDefault="008252ED" w:rsidP="008252ED"/>
    <w:p w:rsidR="008252ED" w:rsidRDefault="008252ED" w:rsidP="008252ED">
      <w:pPr>
        <w:spacing w:after="240"/>
      </w:pPr>
    </w:p>
    <w:p w:rsidR="008252ED" w:rsidRDefault="008252ED" w:rsidP="008252ED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252ED" w:rsidTr="00825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2ED" w:rsidRDefault="008252ED">
            <w:pPr>
              <w:spacing w:after="240"/>
            </w:pPr>
          </w:p>
        </w:tc>
      </w:tr>
    </w:tbl>
    <w:p w:rsidR="008252ED" w:rsidRDefault="008252ED" w:rsidP="008252ED">
      <w:pPr>
        <w:pStyle w:val="Zagicieoddouformularza"/>
      </w:pPr>
      <w:r>
        <w:t>Dół formularza</w:t>
      </w:r>
    </w:p>
    <w:p w:rsidR="008252ED" w:rsidRDefault="008252ED" w:rsidP="008252ED">
      <w:pPr>
        <w:pStyle w:val="Zagicieodgryformularza"/>
      </w:pPr>
      <w:r>
        <w:t>Początek formularza</w:t>
      </w:r>
    </w:p>
    <w:p w:rsidR="008252ED" w:rsidRDefault="008252ED" w:rsidP="008252ED">
      <w:pPr>
        <w:pStyle w:val="Zagicieoddouformularza"/>
      </w:pPr>
      <w:r>
        <w:t>Dół formularza</w:t>
      </w:r>
    </w:p>
    <w:p w:rsidR="00F94CA6" w:rsidRPr="008252ED" w:rsidRDefault="00F94CA6" w:rsidP="008252ED">
      <w:bookmarkStart w:id="0" w:name="_GoBack"/>
      <w:bookmarkEnd w:id="0"/>
    </w:p>
    <w:sectPr w:rsidR="00F94CA6" w:rsidRPr="008252ED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A0A5-5478-45CA-A599-D8E8BC2C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2444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17078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2014-03-11T22:55:00Z</cp:lastPrinted>
  <dcterms:created xsi:type="dcterms:W3CDTF">2017-11-16T22:29:00Z</dcterms:created>
  <dcterms:modified xsi:type="dcterms:W3CDTF">2017-11-16T22:29:00Z</dcterms:modified>
</cp:coreProperties>
</file>